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b/>
          <w:sz w:val="30"/>
          <w:szCs w:val="30"/>
        </w:rPr>
      </w:pPr>
      <w:r>
        <w:rPr>
          <w:b/>
          <w:sz w:val="30"/>
          <w:szCs w:val="30"/>
        </w:rPr>
        <w:t xml:space="preserve">PT21A01 </w:t>
      </w:r>
      <w:r>
        <w:rPr>
          <w:rFonts w:hint="eastAsia"/>
          <w:b/>
          <w:sz w:val="30"/>
          <w:szCs w:val="30"/>
        </w:rPr>
        <w:t>1</w:t>
      </w:r>
      <w:r>
        <w:rPr>
          <w:b/>
          <w:sz w:val="30"/>
          <w:szCs w:val="30"/>
        </w:rPr>
        <w:t>CH PT100 temperature sensor</w:t>
      </w:r>
    </w:p>
    <w:p>
      <w:pPr>
        <w:jc w:val="center"/>
        <w:rPr>
          <w:b/>
          <w:sz w:val="30"/>
          <w:szCs w:val="30"/>
        </w:rPr>
      </w:pPr>
      <w:r>
        <w:drawing>
          <wp:inline distT="0" distB="0" distL="114300" distR="114300">
            <wp:extent cx="4751705" cy="2040890"/>
            <wp:effectExtent l="0" t="0" r="3175" b="127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751705" cy="2040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Demo : https://youtu.be/suhoAk8Lt-8</w:t>
      </w:r>
    </w:p>
    <w:p>
      <w:pPr>
        <w:rPr>
          <w:b/>
          <w:sz w:val="28"/>
          <w:szCs w:val="28"/>
        </w:rPr>
      </w:pPr>
      <w:r>
        <w:rPr>
          <w:b/>
          <w:sz w:val="30"/>
          <w:szCs w:val="30"/>
        </w:rPr>
        <w:t>PT2</w:t>
      </w:r>
      <w:r>
        <w:rPr>
          <w:rFonts w:hint="eastAsia"/>
          <w:b/>
          <w:sz w:val="30"/>
          <w:szCs w:val="30"/>
          <w:lang w:val="en-US" w:eastAsia="zh-CN"/>
        </w:rPr>
        <w:t>2B01</w:t>
      </w:r>
      <w:r>
        <w:rPr>
          <w:rFonts w:hint="eastAsia"/>
          <w:b/>
          <w:sz w:val="28"/>
          <w:szCs w:val="28"/>
        </w:rPr>
        <w:t xml:space="preserve"> PT100 RS485</w:t>
      </w:r>
      <w:r>
        <w:rPr>
          <w:b/>
          <w:sz w:val="28"/>
          <w:szCs w:val="28"/>
        </w:rPr>
        <w:t xml:space="preserve"> Acquisition </w:t>
      </w:r>
      <w:bookmarkStart w:id="0" w:name="_GoBack"/>
      <w:bookmarkEnd w:id="0"/>
      <w:r>
        <w:rPr>
          <w:b/>
          <w:sz w:val="28"/>
          <w:szCs w:val="28"/>
        </w:rPr>
        <w:t>module</w:t>
      </w:r>
      <w:r>
        <w:rPr>
          <w:rFonts w:hint="eastAsia"/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Description:</w:t>
      </w:r>
    </w:p>
    <w:p>
      <w:r>
        <w:t xml:space="preserve">Working voltage: </w:t>
      </w:r>
      <w:r>
        <w:rPr>
          <w:rFonts w:hint="eastAsia"/>
        </w:rPr>
        <w:t xml:space="preserve">DC </w:t>
      </w:r>
      <w:r>
        <w:rPr>
          <w:rFonts w:hint="eastAsia"/>
          <w:lang w:val="en-US" w:eastAsia="zh-CN"/>
        </w:rPr>
        <w:t>6</w:t>
      </w:r>
      <w:r>
        <w:rPr>
          <w:rFonts w:hint="eastAsia"/>
        </w:rPr>
        <w:t>-25V (12V recommended)</w:t>
      </w:r>
    </w:p>
    <w:p>
      <w:r>
        <w:t>Working current: 9</w:t>
      </w:r>
      <w:r>
        <w:rPr>
          <w:rFonts w:hint="eastAsia"/>
        </w:rPr>
        <w:t>-1</w:t>
      </w:r>
      <w:r>
        <w:t>5</w:t>
      </w:r>
      <w:r>
        <w:rPr>
          <w:rFonts w:hint="eastAsia"/>
        </w:rPr>
        <w:t>MA</w:t>
      </w:r>
    </w:p>
    <w:p>
      <w:r>
        <w:t>MODBUS RTU protocol, 03 read command, 06 or 16 write command.</w:t>
      </w:r>
    </w:p>
    <w:p>
      <w:r>
        <w:t>Serial port baud rate: 9600 (default), N, 8, 1</w:t>
      </w:r>
    </w:p>
    <w:p>
      <w:r>
        <w:t>By modifying the 485 address, up to 247 modules can be cascaded (more than 16 please use R485 repeater)</w:t>
      </w:r>
    </w:p>
    <w:p>
      <w:r>
        <w:t>Can read temperature and PT100 resistance value</w:t>
      </w:r>
    </w:p>
    <w:p>
      <w:r>
        <w:t>Adapted sensor: PT100 3-wire or 2-wire sensor</w:t>
      </w:r>
    </w:p>
    <w:p>
      <w:r>
        <w:t>Temperature measurement range</w:t>
      </w:r>
      <w:r>
        <w:rPr>
          <w:rFonts w:hint="eastAsia"/>
        </w:rPr>
        <w:t>: A version -</w:t>
      </w:r>
      <w:r>
        <w:t>4</w:t>
      </w:r>
      <w:r>
        <w:rPr>
          <w:rFonts w:hint="eastAsia"/>
        </w:rPr>
        <w:t>0℃ to +</w:t>
      </w:r>
      <w:r>
        <w:t>22</w:t>
      </w:r>
      <w:r>
        <w:rPr>
          <w:rFonts w:hint="eastAsia"/>
        </w:rPr>
        <w:t>0℃; B version -</w:t>
      </w:r>
      <w:r>
        <w:t>4</w:t>
      </w:r>
      <w:r>
        <w:rPr>
          <w:rFonts w:hint="eastAsia"/>
        </w:rPr>
        <w:t>0℃ to +</w:t>
      </w:r>
      <w:r>
        <w:t>50</w:t>
      </w:r>
      <w:r>
        <w:rPr>
          <w:rFonts w:hint="eastAsia"/>
        </w:rPr>
        <w:t>0℃. It is recommended to select a version with a smaller range within the range that meets the measurement.</w:t>
      </w:r>
    </w:p>
    <w:p>
      <w:r>
        <w:t>Temperature measurement accuracy: 1%.</w:t>
      </w:r>
      <w:r>
        <w:rPr>
          <w:rFonts w:hint="eastAsia"/>
        </w:rPr>
        <w:t xml:space="preserve">  </w:t>
      </w:r>
    </w:p>
    <w:p>
      <w:r>
        <w:t xml:space="preserve">Size: </w:t>
      </w:r>
      <w:r>
        <w:rPr>
          <w:rFonts w:hint="eastAsia"/>
          <w:lang w:val="en-US" w:eastAsia="zh-CN"/>
        </w:rPr>
        <w:t>30</w:t>
      </w:r>
      <w:r>
        <w:t xml:space="preserve"> X 2</w:t>
      </w:r>
      <w:r>
        <w:rPr>
          <w:rFonts w:hint="eastAsia"/>
          <w:lang w:val="en-US" w:eastAsia="zh-CN"/>
        </w:rPr>
        <w:t>2</w:t>
      </w:r>
      <w:r>
        <w:t xml:space="preserve"> X </w:t>
      </w:r>
      <w:r>
        <w:rPr>
          <w:rFonts w:hint="eastAsia"/>
          <w:lang w:val="en-US" w:eastAsia="zh-CN"/>
        </w:rPr>
        <w:t>3</w:t>
      </w:r>
      <w:r>
        <w:t>MM</w:t>
      </w:r>
      <w:r>
        <w:rPr>
          <w:rFonts w:hint="eastAsia"/>
        </w:rPr>
        <w:t xml:space="preserve"> </w:t>
      </w:r>
    </w:p>
    <w:p>
      <w:r>
        <w:t xml:space="preserve">Weight: </w:t>
      </w:r>
      <w:r>
        <w:rPr>
          <w:rFonts w:hint="eastAsia"/>
          <w:lang w:val="en-US" w:eastAsia="zh-CN"/>
        </w:rPr>
        <w:t>3</w:t>
      </w:r>
      <w:r>
        <w:rPr>
          <w:rFonts w:hint="eastAsia"/>
        </w:rPr>
        <w:t>g</w:t>
      </w:r>
      <w:r>
        <w:t xml:space="preserve"> </w:t>
      </w:r>
    </w:p>
    <w:p/>
    <w:p/>
    <w:p>
      <w:pPr>
        <w:rPr>
          <w:rFonts w:hint="eastAsia" w:eastAsiaTheme="minorEastAsia"/>
          <w:b/>
          <w:bCs/>
          <w:lang w:val="en-US" w:eastAsia="zh-CN"/>
        </w:rPr>
      </w:pPr>
      <w:r>
        <w:rPr>
          <w:rFonts w:hint="eastAsia"/>
          <w:b/>
          <w:bCs/>
        </w:rPr>
        <w:t>New features (compared to the old version PTA9B01)</w:t>
      </w:r>
      <w:r>
        <w:rPr>
          <w:rFonts w:hint="eastAsia"/>
          <w:b/>
          <w:bCs/>
          <w:lang w:val="en-US" w:eastAsia="zh-CN"/>
        </w:rPr>
        <w:t>:</w:t>
      </w:r>
    </w:p>
    <w:p>
      <w:pPr>
        <w:rPr>
          <w:rFonts w:hint="eastAsia"/>
        </w:rPr>
      </w:pPr>
      <w:r>
        <w:rPr>
          <w:rFonts w:hint="eastAsia"/>
        </w:rPr>
        <w:t>1 Baud rate can be set: 1200 2400 4800 19200 38400 57600 115200BPS</w:t>
      </w:r>
    </w:p>
    <w:p>
      <w:pPr>
        <w:rPr>
          <w:rFonts w:hint="eastAsia"/>
        </w:rPr>
      </w:pPr>
      <w:r>
        <w:rPr>
          <w:rFonts w:hint="eastAsia"/>
        </w:rPr>
        <w:t>2 Check digits can be set: None, Even Parity, Odd Parity</w:t>
      </w:r>
    </w:p>
    <w:p>
      <w:pPr>
        <w:rPr>
          <w:rFonts w:hint="eastAsia"/>
        </w:rPr>
      </w:pPr>
      <w:r>
        <w:rPr>
          <w:rFonts w:hint="eastAsia"/>
        </w:rPr>
        <w:t>3 Add Fahrenheit temperature</w:t>
      </w:r>
    </w:p>
    <w:p>
      <w:pPr>
        <w:rPr>
          <w:rFonts w:hint="eastAsia"/>
        </w:rPr>
      </w:pPr>
      <w:r>
        <w:rPr>
          <w:rFonts w:hint="eastAsia"/>
        </w:rPr>
        <w:t>4 Add 16 (0X10) function codes</w:t>
      </w:r>
    </w:p>
    <w:p>
      <w:pPr>
        <w:rPr>
          <w:rFonts w:hint="eastAsia"/>
        </w:rPr>
      </w:pPr>
      <w:r>
        <w:rPr>
          <w:rFonts w:hint="eastAsia"/>
        </w:rPr>
        <w:t>5 Add RES hardware reset function</w:t>
      </w:r>
    </w:p>
    <w:p>
      <w:pPr>
        <w:rPr>
          <w:rFonts w:hint="eastAsia"/>
        </w:rPr>
      </w:pPr>
    </w:p>
    <w:p>
      <w:pPr>
        <w:rPr>
          <w:color w:val="FF0000"/>
        </w:rPr>
      </w:pPr>
      <w:r>
        <w:rPr>
          <w:color w:val="FF0000"/>
        </w:rPr>
        <w:t>Note: The module will restore factory settings and restart automatically after 5 seconds of shorting the RES port.</w:t>
      </w:r>
    </w:p>
    <w:p/>
    <w:p>
      <w:pPr>
        <w:rPr>
          <w:color w:val="FF0000"/>
        </w:rPr>
      </w:pPr>
      <w:r>
        <w:rPr>
          <w:color w:val="FF0000"/>
        </w:rPr>
        <w:t xml:space="preserve">MODBUS RTU protocol </w:t>
      </w:r>
      <w:r>
        <w:rPr>
          <w:rFonts w:hint="eastAsia"/>
          <w:color w:val="FF0000"/>
        </w:rPr>
        <w:t xml:space="preserve"> p</w:t>
      </w:r>
      <w:r>
        <w:rPr>
          <w:color w:val="FF0000"/>
        </w:rPr>
        <w:t>lease refer to</w:t>
      </w:r>
      <w:r>
        <w:rPr>
          <w:rFonts w:hint="eastAsia"/>
          <w:color w:val="FF0000"/>
        </w:rPr>
        <w:t xml:space="preserve"> : </w:t>
      </w:r>
      <w:r>
        <w:rPr>
          <w:color w:val="FF0000"/>
        </w:rPr>
        <w:t>"</w:t>
      </w:r>
      <w:r>
        <w:rPr>
          <w:rFonts w:hint="eastAsia"/>
          <w:color w:val="FF0000"/>
        </w:rPr>
        <w:t>PT21A01 PT22B01 Modbus RTU Protocol</w:t>
      </w:r>
      <w:r>
        <w:rPr>
          <w:color w:val="FF0000"/>
        </w:rPr>
        <w:t>"</w:t>
      </w:r>
    </w:p>
    <w:p>
      <w:pPr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PT100</w:t>
      </w:r>
      <w:r>
        <w:rPr>
          <w:b/>
          <w:sz w:val="28"/>
          <w:szCs w:val="28"/>
        </w:rPr>
        <w:t xml:space="preserve"> sensor specifications:</w:t>
      </w:r>
    </w:p>
    <w:p>
      <w:r>
        <w:t>Type: PT100</w:t>
      </w:r>
    </w:p>
    <w:p>
      <w:r>
        <w:t>Probe Diameter: 6.5mm</w:t>
      </w:r>
    </w:p>
    <w:p>
      <w:r>
        <w:t>Probe Length: 30mm</w:t>
      </w:r>
    </w:p>
    <w:p>
      <w:r>
        <w:t>Probe Material : Stainless steel</w:t>
      </w:r>
    </w:p>
    <w:p>
      <w:r>
        <w:t>Cable Length: 0.5M</w:t>
      </w:r>
    </w:p>
    <w:p>
      <w:r>
        <w:t>PTFE sheath 3-Wire type</w:t>
      </w:r>
    </w:p>
    <w:p>
      <w:r>
        <w:t>Temperature -200~550°C degree</w:t>
      </w:r>
    </w:p>
    <w:p>
      <w:pPr>
        <w:rPr>
          <w:b/>
          <w:sz w:val="28"/>
          <w:szCs w:val="28"/>
        </w:rPr>
      </w:pPr>
      <w:r>
        <w:rPr>
          <w:b/>
          <w:sz w:val="28"/>
          <w:szCs w:val="28"/>
        </w:rPr>
        <w:t>Wiring diagram:</w:t>
      </w:r>
    </w:p>
    <w:p>
      <w:pPr>
        <w:jc w:val="center"/>
      </w:pPr>
      <w:r>
        <w:drawing>
          <wp:inline distT="0" distB="0" distL="0" distR="0">
            <wp:extent cx="5274310" cy="6217920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217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t xml:space="preserve">3-wire probe wiring mode: the red wire is connected to P+, and the other two wires of the same color are connected to P- and GND (the ports are not distinguished). </w:t>
      </w:r>
    </w:p>
    <w:p>
      <w:r>
        <w:t xml:space="preserve">2-wire probe wiring mode: The red line is connected to P+, the blue line is connected to P-, and the P- and GND are connected with a wire.  </w:t>
      </w:r>
    </w:p>
    <w:p>
      <w:pPr>
        <w:rPr>
          <w:b/>
        </w:rPr>
      </w:pPr>
      <w:r>
        <w:rPr>
          <w:b/>
        </w:rPr>
        <w:t>RS485 bus wiring diagram</w:t>
      </w:r>
      <w:r>
        <w:rPr>
          <w:rFonts w:hint="eastAsia"/>
          <w:b/>
        </w:rPr>
        <w:t>:</w:t>
      </w:r>
    </w:p>
    <w:p>
      <w:r>
        <w:drawing>
          <wp:inline distT="0" distB="0" distL="0" distR="0">
            <wp:extent cx="5274310" cy="7314565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314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drawing>
          <wp:inline distT="0" distB="0" distL="0" distR="0">
            <wp:extent cx="5274310" cy="1501775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01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drawing>
          <wp:inline distT="0" distB="0" distL="0" distR="0">
            <wp:extent cx="5274310" cy="1534160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3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277868"/>
    <w:rsid w:val="0001649E"/>
    <w:rsid w:val="00037446"/>
    <w:rsid w:val="000D3568"/>
    <w:rsid w:val="000E593A"/>
    <w:rsid w:val="00182864"/>
    <w:rsid w:val="001969E8"/>
    <w:rsid w:val="00201CEE"/>
    <w:rsid w:val="00261B81"/>
    <w:rsid w:val="0026515C"/>
    <w:rsid w:val="00277868"/>
    <w:rsid w:val="002D50C6"/>
    <w:rsid w:val="0032094B"/>
    <w:rsid w:val="00343E51"/>
    <w:rsid w:val="0035472C"/>
    <w:rsid w:val="003577E2"/>
    <w:rsid w:val="0037338F"/>
    <w:rsid w:val="00396182"/>
    <w:rsid w:val="00397E7C"/>
    <w:rsid w:val="004105D9"/>
    <w:rsid w:val="004164A2"/>
    <w:rsid w:val="0048058A"/>
    <w:rsid w:val="004A6001"/>
    <w:rsid w:val="004C1568"/>
    <w:rsid w:val="004E4145"/>
    <w:rsid w:val="00501FA0"/>
    <w:rsid w:val="0052132C"/>
    <w:rsid w:val="00533A1C"/>
    <w:rsid w:val="005459DD"/>
    <w:rsid w:val="00584B43"/>
    <w:rsid w:val="0059744A"/>
    <w:rsid w:val="005D3DD2"/>
    <w:rsid w:val="0062374A"/>
    <w:rsid w:val="00655DD5"/>
    <w:rsid w:val="0068717E"/>
    <w:rsid w:val="00774E73"/>
    <w:rsid w:val="007F013B"/>
    <w:rsid w:val="007F7B63"/>
    <w:rsid w:val="00806D95"/>
    <w:rsid w:val="0084188F"/>
    <w:rsid w:val="008611FA"/>
    <w:rsid w:val="008B0C31"/>
    <w:rsid w:val="008D5426"/>
    <w:rsid w:val="00922523"/>
    <w:rsid w:val="00967A15"/>
    <w:rsid w:val="00991758"/>
    <w:rsid w:val="009B7C9C"/>
    <w:rsid w:val="009E5C86"/>
    <w:rsid w:val="00A317AE"/>
    <w:rsid w:val="00A64593"/>
    <w:rsid w:val="00A85CFF"/>
    <w:rsid w:val="00B17F45"/>
    <w:rsid w:val="00B75AB1"/>
    <w:rsid w:val="00B84233"/>
    <w:rsid w:val="00BD653E"/>
    <w:rsid w:val="00BF575B"/>
    <w:rsid w:val="00C436E7"/>
    <w:rsid w:val="00C43722"/>
    <w:rsid w:val="00DD0273"/>
    <w:rsid w:val="00E1181D"/>
    <w:rsid w:val="00E34F60"/>
    <w:rsid w:val="00E41BDD"/>
    <w:rsid w:val="00E942F2"/>
    <w:rsid w:val="00EF42E3"/>
    <w:rsid w:val="00F94C1E"/>
    <w:rsid w:val="00FE485F"/>
    <w:rsid w:val="1676762A"/>
    <w:rsid w:val="215522CD"/>
    <w:rsid w:val="22436DA0"/>
    <w:rsid w:val="2AA94297"/>
    <w:rsid w:val="2ACE52C7"/>
    <w:rsid w:val="30ED4F1C"/>
    <w:rsid w:val="3DF170F1"/>
    <w:rsid w:val="64E461E8"/>
    <w:rsid w:val="70061302"/>
    <w:rsid w:val="708767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7">
    <w:name w:val="Default Paragraph Font"/>
    <w:semiHidden/>
    <w:unhideWhenUsed/>
    <w:uiPriority w:val="1"/>
  </w:style>
  <w:style w:type="table" w:default="1" w:styleId="5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0"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9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8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6">
    <w:name w:val="Table Grid"/>
    <w:basedOn w:val="5"/>
    <w:qFormat/>
    <w:uiPriority w:val="59"/>
    <w:tblPr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</w:tblPr>
  </w:style>
  <w:style w:type="character" w:customStyle="1" w:styleId="8">
    <w:name w:val="页眉 字符"/>
    <w:basedOn w:val="7"/>
    <w:link w:val="4"/>
    <w:qFormat/>
    <w:uiPriority w:val="99"/>
    <w:rPr>
      <w:sz w:val="18"/>
      <w:szCs w:val="18"/>
    </w:rPr>
  </w:style>
  <w:style w:type="character" w:customStyle="1" w:styleId="9">
    <w:name w:val="页脚 字符"/>
    <w:basedOn w:val="7"/>
    <w:link w:val="3"/>
    <w:qFormat/>
    <w:uiPriority w:val="99"/>
    <w:rPr>
      <w:sz w:val="18"/>
      <w:szCs w:val="18"/>
    </w:rPr>
  </w:style>
  <w:style w:type="character" w:customStyle="1" w:styleId="10">
    <w:name w:val="批注框文本 字符"/>
    <w:basedOn w:val="7"/>
    <w:link w:val="2"/>
    <w:semiHidden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1.xml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223</Words>
  <Characters>1277</Characters>
  <Lines>10</Lines>
  <Paragraphs>2</Paragraphs>
  <TotalTime>3</TotalTime>
  <ScaleCrop>false</ScaleCrop>
  <LinksUpToDate>false</LinksUpToDate>
  <CharactersWithSpaces>1498</CharactersWithSpaces>
  <Application>WPS Office_11.1.0.9192_F1E327BC-269C-435d-A152-05C5408002CA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2016-11-24T02:55:00Z</dcterms:created>
  <dc:creator>ts liu</dc:creator>
  <cp:lastModifiedBy>天蓝</cp:lastModifiedBy>
  <dcterms:modified xsi:type="dcterms:W3CDTF">2022-10-09T07:38:14Z</dcterms:modified>
  <cp:revision>41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2052-11.1.0.9192</vt:lpwstr>
  </property>
</Properties>
</file>